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B116" w14:textId="76F4B9CB" w:rsidR="001717AB" w:rsidRDefault="001717AB" w:rsidP="00700EB1">
      <w:pPr>
        <w:spacing w:after="0" w:line="480" w:lineRule="auto"/>
        <w:jc w:val="center"/>
        <w:rPr>
          <w:rFonts w:ascii="Arial" w:hAnsi="Arial" w:cs="Arial"/>
          <w:b/>
          <w:bCs/>
          <w:sz w:val="24"/>
          <w:szCs w:val="24"/>
        </w:rPr>
      </w:pPr>
      <w:r>
        <w:rPr>
          <w:rFonts w:ascii="Arial" w:hAnsi="Arial" w:cs="Arial"/>
          <w:b/>
          <w:bCs/>
          <w:sz w:val="24"/>
          <w:szCs w:val="24"/>
        </w:rPr>
        <w:t xml:space="preserve">Texte </w:t>
      </w:r>
      <w:r w:rsidR="00CF1EDF">
        <w:rPr>
          <w:rFonts w:ascii="Arial" w:hAnsi="Arial" w:cs="Arial"/>
          <w:b/>
          <w:bCs/>
          <w:sz w:val="24"/>
          <w:szCs w:val="24"/>
        </w:rPr>
        <w:t>1</w:t>
      </w:r>
      <w:r w:rsidR="007F4821">
        <w:rPr>
          <w:rFonts w:ascii="Arial" w:hAnsi="Arial" w:cs="Arial"/>
          <w:b/>
          <w:bCs/>
          <w:sz w:val="24"/>
          <w:szCs w:val="24"/>
        </w:rPr>
        <w:t>3- comment fut créer l’olivier</w:t>
      </w:r>
      <w:r>
        <w:rPr>
          <w:rFonts w:ascii="Arial" w:hAnsi="Arial" w:cs="Arial"/>
          <w:b/>
          <w:bCs/>
          <w:sz w:val="24"/>
          <w:szCs w:val="24"/>
        </w:rPr>
        <w:t xml:space="preserve"> – jour </w:t>
      </w:r>
      <w:r w:rsidR="000936EF">
        <w:rPr>
          <w:rFonts w:ascii="Arial" w:hAnsi="Arial" w:cs="Arial"/>
          <w:b/>
          <w:bCs/>
          <w:sz w:val="24"/>
          <w:szCs w:val="24"/>
        </w:rPr>
        <w:t>1</w:t>
      </w:r>
      <w:r>
        <w:rPr>
          <w:rFonts w:ascii="Arial" w:hAnsi="Arial" w:cs="Arial"/>
          <w:b/>
          <w:bCs/>
          <w:sz w:val="24"/>
          <w:szCs w:val="24"/>
        </w:rPr>
        <w:t xml:space="preserve">, </w:t>
      </w:r>
      <w:r w:rsidR="000936EF">
        <w:rPr>
          <w:rFonts w:ascii="Arial" w:hAnsi="Arial" w:cs="Arial"/>
          <w:b/>
          <w:bCs/>
          <w:sz w:val="24"/>
          <w:szCs w:val="24"/>
        </w:rPr>
        <w:t>lexique et lecture.</w:t>
      </w:r>
    </w:p>
    <w:p w14:paraId="1DF7D504" w14:textId="77777777" w:rsidR="007F4821" w:rsidRDefault="000936EF" w:rsidP="00700EB1">
      <w:pPr>
        <w:spacing w:before="120" w:after="120" w:line="360" w:lineRule="auto"/>
        <w:rPr>
          <w:rStyle w:val="fontstyle41"/>
          <w:rFonts w:ascii="Arial" w:hAnsi="Arial" w:cs="Arial"/>
          <w:sz w:val="28"/>
          <w:szCs w:val="28"/>
        </w:rPr>
      </w:pPr>
      <w:r w:rsidRPr="000936EF">
        <w:rPr>
          <w:rStyle w:val="fontstyle31"/>
          <w:rFonts w:ascii="Arial" w:hAnsi="Arial" w:cs="Arial"/>
          <w:sz w:val="28"/>
          <w:szCs w:val="28"/>
        </w:rPr>
        <w:t>Rappel :</w:t>
      </w:r>
      <w:r w:rsidRPr="000936EF">
        <w:rPr>
          <w:rFonts w:ascii="Arial" w:hAnsi="Arial" w:cs="Arial"/>
          <w:b/>
          <w:bCs/>
          <w:color w:val="000000"/>
          <w:sz w:val="28"/>
          <w:szCs w:val="28"/>
        </w:rPr>
        <w:br/>
      </w:r>
      <w:r w:rsidRPr="000936EF">
        <w:rPr>
          <w:rStyle w:val="fontstyle41"/>
          <w:rFonts w:ascii="Arial" w:hAnsi="Arial" w:cs="Arial"/>
          <w:sz w:val="28"/>
          <w:szCs w:val="28"/>
        </w:rPr>
        <w:t xml:space="preserve">Reprise rapide de la </w:t>
      </w:r>
      <w:r w:rsidR="00CF1EDF">
        <w:rPr>
          <w:rStyle w:val="fontstyle41"/>
          <w:rFonts w:ascii="Arial" w:hAnsi="Arial" w:cs="Arial"/>
          <w:sz w:val="28"/>
          <w:szCs w:val="28"/>
        </w:rPr>
        <w:t>semaine</w:t>
      </w:r>
      <w:r w:rsidRPr="000936EF">
        <w:rPr>
          <w:rStyle w:val="fontstyle41"/>
          <w:rFonts w:ascii="Arial" w:hAnsi="Arial" w:cs="Arial"/>
          <w:sz w:val="28"/>
          <w:szCs w:val="28"/>
        </w:rPr>
        <w:t xml:space="preserve"> précédente.</w:t>
      </w:r>
    </w:p>
    <w:p w14:paraId="4AB34932" w14:textId="77777777" w:rsidR="00B54BCE" w:rsidRPr="00B54BCE" w:rsidRDefault="00B54BCE" w:rsidP="00700EB1">
      <w:pPr>
        <w:spacing w:before="120" w:after="120" w:line="360" w:lineRule="auto"/>
        <w:rPr>
          <w:rStyle w:val="fontstyle41"/>
          <w:rFonts w:ascii="Arial" w:hAnsi="Arial" w:cs="Arial"/>
          <w:b/>
          <w:bCs/>
          <w:sz w:val="28"/>
          <w:szCs w:val="28"/>
        </w:rPr>
      </w:pPr>
      <w:r w:rsidRPr="00B54BCE">
        <w:rPr>
          <w:rStyle w:val="fontstyle41"/>
          <w:rFonts w:ascii="Arial" w:hAnsi="Arial" w:cs="Arial"/>
          <w:b/>
          <w:bCs/>
          <w:sz w:val="28"/>
          <w:szCs w:val="28"/>
        </w:rPr>
        <w:t xml:space="preserve">Poésie : </w:t>
      </w:r>
    </w:p>
    <w:p w14:paraId="6C5A8208" w14:textId="6A90A914" w:rsidR="007F4821" w:rsidRDefault="007F4821" w:rsidP="00700EB1">
      <w:pPr>
        <w:spacing w:before="120" w:after="120" w:line="360" w:lineRule="auto"/>
        <w:rPr>
          <w:rStyle w:val="fontstyle41"/>
          <w:rFonts w:ascii="Arial" w:hAnsi="Arial" w:cs="Arial"/>
          <w:sz w:val="28"/>
          <w:szCs w:val="28"/>
        </w:rPr>
      </w:pPr>
      <w:r>
        <w:rPr>
          <w:rStyle w:val="fontstyle41"/>
          <w:rFonts w:ascii="Arial" w:hAnsi="Arial" w:cs="Arial"/>
          <w:sz w:val="28"/>
          <w:szCs w:val="28"/>
        </w:rPr>
        <w:t>Avant de commencer, interrogez 2 élèves volontaire en poésie.</w:t>
      </w:r>
    </w:p>
    <w:p w14:paraId="078984A1" w14:textId="77777777" w:rsidR="007F4821" w:rsidRDefault="007F4821" w:rsidP="00700EB1">
      <w:pPr>
        <w:spacing w:before="120" w:after="120" w:line="360" w:lineRule="auto"/>
        <w:rPr>
          <w:rFonts w:ascii="Arial" w:hAnsi="Arial" w:cs="Arial"/>
          <w:color w:val="000000"/>
          <w:sz w:val="28"/>
          <w:szCs w:val="28"/>
        </w:rPr>
      </w:pPr>
      <w:r>
        <w:rPr>
          <w:rFonts w:ascii="Arial" w:hAnsi="Arial" w:cs="Arial"/>
          <w:color w:val="000000"/>
          <w:sz w:val="28"/>
          <w:szCs w:val="28"/>
        </w:rPr>
        <w:t>(toute la semaine 2 élèves passent par jour).</w:t>
      </w:r>
    </w:p>
    <w:p w14:paraId="0DCAEBFD" w14:textId="718482ED" w:rsidR="00D12DD4" w:rsidRDefault="007F4821" w:rsidP="00700EB1">
      <w:pPr>
        <w:spacing w:before="120" w:after="120" w:line="360" w:lineRule="auto"/>
        <w:rPr>
          <w:rStyle w:val="fontstyle41"/>
          <w:rFonts w:ascii="Arial" w:hAnsi="Arial" w:cs="Arial"/>
          <w:color w:val="4472C4"/>
          <w:sz w:val="28"/>
          <w:szCs w:val="28"/>
        </w:rPr>
      </w:pPr>
      <w:r>
        <w:rPr>
          <w:rFonts w:ascii="Arial" w:hAnsi="Arial" w:cs="Arial"/>
          <w:color w:val="000000"/>
          <w:sz w:val="28"/>
          <w:szCs w:val="28"/>
        </w:rPr>
        <w:t>Les élèves qui seront trop en difficulté peuvent demander à avoir en main la feuille aide. Prévenez qu’ils auront une note de 15 au maximum, mais qu’il vaut mieux avoir 15 que de ne pas réussir du tout.</w:t>
      </w:r>
      <w:r w:rsidR="000936EF" w:rsidRPr="000936EF">
        <w:rPr>
          <w:rFonts w:ascii="Arial" w:hAnsi="Arial" w:cs="Arial"/>
          <w:color w:val="000000"/>
          <w:sz w:val="28"/>
          <w:szCs w:val="28"/>
        </w:rPr>
        <w:br/>
      </w:r>
      <w:r w:rsidR="000936EF" w:rsidRPr="000936EF">
        <w:rPr>
          <w:rStyle w:val="fontstyle31"/>
          <w:rFonts w:ascii="Arial" w:hAnsi="Arial" w:cs="Arial"/>
          <w:sz w:val="28"/>
          <w:szCs w:val="28"/>
        </w:rPr>
        <w:t xml:space="preserve">Présentation du travail et des objectifs du jour </w:t>
      </w:r>
      <w:r w:rsidR="000936EF" w:rsidRPr="000936EF">
        <w:rPr>
          <w:rStyle w:val="fontstyle41"/>
          <w:rFonts w:ascii="Arial" w:hAnsi="Arial" w:cs="Arial"/>
          <w:sz w:val="28"/>
          <w:szCs w:val="28"/>
        </w:rPr>
        <w:t>: via diaporama. Faire défiler petit à petit.</w:t>
      </w:r>
      <w:r w:rsidR="000936EF" w:rsidRPr="000936EF">
        <w:rPr>
          <w:rFonts w:ascii="Arial" w:hAnsi="Arial" w:cs="Arial"/>
          <w:color w:val="000000"/>
          <w:sz w:val="28"/>
          <w:szCs w:val="28"/>
        </w:rPr>
        <w:br/>
      </w:r>
      <w:r w:rsidR="000936EF" w:rsidRPr="000936EF">
        <w:rPr>
          <w:rStyle w:val="fontstyle41"/>
          <w:rFonts w:ascii="Arial" w:hAnsi="Arial" w:cs="Arial"/>
          <w:color w:val="4472C4"/>
          <w:sz w:val="28"/>
          <w:szCs w:val="28"/>
        </w:rPr>
        <w:t>Au cours de cette séance, on prendra le temps de faire lire les images aux élèves. Pour se faire</w:t>
      </w:r>
      <w:r w:rsidR="00CF1EDF">
        <w:rPr>
          <w:rStyle w:val="fontstyle41"/>
          <w:rFonts w:ascii="Arial" w:hAnsi="Arial" w:cs="Arial"/>
          <w:color w:val="4472C4"/>
          <w:sz w:val="28"/>
          <w:szCs w:val="28"/>
        </w:rPr>
        <w:t xml:space="preserve"> </w:t>
      </w:r>
      <w:r w:rsidR="000936EF" w:rsidRPr="000936EF">
        <w:rPr>
          <w:rStyle w:val="fontstyle41"/>
          <w:rFonts w:ascii="Arial" w:hAnsi="Arial" w:cs="Arial"/>
          <w:color w:val="4472C4"/>
          <w:sz w:val="28"/>
          <w:szCs w:val="28"/>
        </w:rPr>
        <w:t>une bonne représentation mentale, il faut avoir des images de référence en tête.</w:t>
      </w:r>
    </w:p>
    <w:p w14:paraId="06F20C40" w14:textId="3F0C1682" w:rsidR="007F4821" w:rsidRDefault="007F4821" w:rsidP="00700EB1">
      <w:pPr>
        <w:spacing w:before="120" w:after="120" w:line="360" w:lineRule="auto"/>
        <w:rPr>
          <w:rStyle w:val="fontstyle41"/>
          <w:rFonts w:ascii="Arial" w:hAnsi="Arial" w:cs="Arial"/>
          <w:color w:val="4472C4"/>
          <w:sz w:val="28"/>
          <w:szCs w:val="28"/>
        </w:rPr>
      </w:pPr>
      <w:r>
        <w:rPr>
          <w:rStyle w:val="fontstyle41"/>
          <w:rFonts w:ascii="Arial" w:hAnsi="Arial" w:cs="Arial"/>
          <w:color w:val="4472C4"/>
          <w:sz w:val="28"/>
          <w:szCs w:val="28"/>
        </w:rPr>
        <w:t>Pour comprendre ce mythe, il faut bien avoir en tête ce qu’est un olivier, ce qu’il apporte (l’ombre, les fruits, l’argent pour la vente de l’huile, le fait qu’ils puissent vivre longtemps sans eau</w:t>
      </w:r>
      <w:r w:rsidR="00B54BCE">
        <w:rPr>
          <w:rStyle w:val="fontstyle41"/>
          <w:rFonts w:ascii="Arial" w:hAnsi="Arial" w:cs="Arial"/>
          <w:color w:val="4472C4"/>
          <w:sz w:val="28"/>
          <w:szCs w:val="28"/>
        </w:rPr>
        <w:t>, montrer la couleur des feuilles qui ressemble à la couleur argent</w:t>
      </w:r>
      <w:r>
        <w:rPr>
          <w:rStyle w:val="fontstyle41"/>
          <w:rFonts w:ascii="Arial" w:hAnsi="Arial" w:cs="Arial"/>
          <w:color w:val="4472C4"/>
          <w:sz w:val="28"/>
          <w:szCs w:val="28"/>
        </w:rPr>
        <w:t>…)</w:t>
      </w:r>
    </w:p>
    <w:p w14:paraId="33321275" w14:textId="35BACBC6" w:rsidR="00700EB1" w:rsidRDefault="000936EF" w:rsidP="00700EB1">
      <w:pPr>
        <w:spacing w:before="120" w:after="120" w:line="360" w:lineRule="auto"/>
        <w:rPr>
          <w:rStyle w:val="fontstyle41"/>
          <w:rFonts w:ascii="Arial" w:hAnsi="Arial" w:cs="Arial"/>
          <w:sz w:val="28"/>
          <w:szCs w:val="28"/>
        </w:rPr>
      </w:pPr>
      <w:r w:rsidRPr="000936EF">
        <w:rPr>
          <w:rStyle w:val="fontstyle31"/>
          <w:rFonts w:ascii="Arial" w:hAnsi="Arial" w:cs="Arial"/>
          <w:sz w:val="28"/>
          <w:szCs w:val="28"/>
        </w:rPr>
        <w:t>Lecture :</w:t>
      </w:r>
      <w:r w:rsidRPr="000936EF">
        <w:rPr>
          <w:rFonts w:ascii="Arial" w:hAnsi="Arial" w:cs="Arial"/>
          <w:b/>
          <w:bCs/>
          <w:color w:val="000000"/>
          <w:sz w:val="28"/>
          <w:szCs w:val="28"/>
        </w:rPr>
        <w:br/>
      </w:r>
      <w:r w:rsidRPr="000936EF">
        <w:rPr>
          <w:rStyle w:val="fontstyle31"/>
          <w:rFonts w:ascii="Arial" w:hAnsi="Arial" w:cs="Arial"/>
          <w:sz w:val="28"/>
          <w:szCs w:val="28"/>
        </w:rPr>
        <w:t xml:space="preserve">Déroulement </w:t>
      </w:r>
      <w:r w:rsidRPr="000936EF">
        <w:rPr>
          <w:rStyle w:val="fontstyle31"/>
          <w:rFonts w:ascii="Arial" w:hAnsi="Arial" w:cs="Arial"/>
          <w:color w:val="4472C4"/>
          <w:sz w:val="28"/>
          <w:szCs w:val="28"/>
        </w:rPr>
        <w:t>:</w:t>
      </w:r>
      <w:r w:rsidRPr="000936EF">
        <w:rPr>
          <w:rFonts w:ascii="Arial" w:hAnsi="Arial" w:cs="Arial"/>
          <w:b/>
          <w:bCs/>
          <w:color w:val="4472C4"/>
          <w:sz w:val="28"/>
          <w:szCs w:val="28"/>
        </w:rPr>
        <w:br/>
      </w:r>
      <w:r w:rsidRPr="000936EF">
        <w:rPr>
          <w:rStyle w:val="fontstyle41"/>
          <w:rFonts w:ascii="Arial" w:hAnsi="Arial" w:cs="Arial"/>
          <w:sz w:val="28"/>
          <w:szCs w:val="28"/>
        </w:rPr>
        <w:t xml:space="preserve">- </w:t>
      </w:r>
      <w:r w:rsidR="00CF1EDF">
        <w:rPr>
          <w:rStyle w:val="fontstyle41"/>
          <w:rFonts w:ascii="Arial" w:hAnsi="Arial" w:cs="Arial"/>
          <w:sz w:val="28"/>
          <w:szCs w:val="28"/>
        </w:rPr>
        <w:t xml:space="preserve">reprise du </w:t>
      </w:r>
      <w:r w:rsidRPr="000936EF">
        <w:rPr>
          <w:rStyle w:val="fontstyle41"/>
          <w:rFonts w:ascii="Arial" w:hAnsi="Arial" w:cs="Arial"/>
          <w:sz w:val="28"/>
          <w:szCs w:val="28"/>
        </w:rPr>
        <w:t xml:space="preserve">mot mythologie (via diaporama), - situer </w:t>
      </w:r>
      <w:r w:rsidR="00770D5F">
        <w:rPr>
          <w:rStyle w:val="fontstyle41"/>
          <w:rFonts w:ascii="Arial" w:hAnsi="Arial" w:cs="Arial"/>
          <w:sz w:val="28"/>
          <w:szCs w:val="28"/>
        </w:rPr>
        <w:t xml:space="preserve">toujours </w:t>
      </w:r>
      <w:r w:rsidRPr="000936EF">
        <w:rPr>
          <w:rStyle w:val="fontstyle41"/>
          <w:rFonts w:ascii="Arial" w:hAnsi="Arial" w:cs="Arial"/>
          <w:sz w:val="28"/>
          <w:szCs w:val="28"/>
        </w:rPr>
        <w:t>la Grèce</w:t>
      </w:r>
      <w:r w:rsidR="00770D5F">
        <w:rPr>
          <w:rStyle w:val="fontstyle41"/>
          <w:rFonts w:ascii="Arial" w:hAnsi="Arial" w:cs="Arial"/>
          <w:sz w:val="28"/>
          <w:szCs w:val="28"/>
        </w:rPr>
        <w:t xml:space="preserve"> (très vite, maintenant ils connaissent)</w:t>
      </w:r>
      <w:r w:rsidRPr="000936EF">
        <w:rPr>
          <w:rFonts w:ascii="Arial" w:hAnsi="Arial" w:cs="Arial"/>
          <w:color w:val="000000"/>
          <w:sz w:val="28"/>
          <w:szCs w:val="28"/>
        </w:rPr>
        <w:br/>
      </w:r>
      <w:r w:rsidRPr="000936EF">
        <w:rPr>
          <w:rStyle w:val="fontstyle41"/>
          <w:rFonts w:ascii="Arial" w:hAnsi="Arial" w:cs="Arial"/>
          <w:sz w:val="28"/>
          <w:szCs w:val="28"/>
        </w:rPr>
        <w:t>Le texte est découpé, mais la lecture sera commune, pas de découpage de la feuille.</w:t>
      </w:r>
      <w:r w:rsidRPr="000936EF">
        <w:rPr>
          <w:rFonts w:ascii="Arial" w:hAnsi="Arial" w:cs="Arial"/>
          <w:color w:val="000000"/>
          <w:sz w:val="28"/>
          <w:szCs w:val="28"/>
        </w:rPr>
        <w:br/>
      </w:r>
      <w:r w:rsidRPr="000936EF">
        <w:rPr>
          <w:rStyle w:val="fontstyle41"/>
          <w:rFonts w:ascii="Arial" w:hAnsi="Arial" w:cs="Arial"/>
          <w:sz w:val="28"/>
          <w:szCs w:val="28"/>
        </w:rPr>
        <w:t>Le lexique / partie de texte lue par l’enseignant / suite lexique / suite texte lu par l’enseignant …</w:t>
      </w:r>
      <w:r w:rsidRPr="000936EF">
        <w:rPr>
          <w:rFonts w:ascii="Arial" w:hAnsi="Arial" w:cs="Arial"/>
          <w:color w:val="000000"/>
          <w:sz w:val="28"/>
          <w:szCs w:val="28"/>
        </w:rPr>
        <w:br/>
      </w:r>
      <w:r w:rsidRPr="000936EF">
        <w:rPr>
          <w:rStyle w:val="fontstyle41"/>
          <w:rFonts w:ascii="Arial" w:hAnsi="Arial" w:cs="Arial"/>
          <w:color w:val="4472C4"/>
          <w:sz w:val="28"/>
          <w:szCs w:val="28"/>
        </w:rPr>
        <w:t>Le but est de continuer à montrer les étapes, mais sans perdre de temps. Il faut maintenant que</w:t>
      </w:r>
      <w:r w:rsidR="00700EB1">
        <w:rPr>
          <w:rStyle w:val="fontstyle41"/>
          <w:rFonts w:ascii="Arial" w:hAnsi="Arial" w:cs="Arial"/>
          <w:color w:val="4472C4"/>
          <w:sz w:val="28"/>
          <w:szCs w:val="28"/>
        </w:rPr>
        <w:t xml:space="preserve"> </w:t>
      </w:r>
      <w:r w:rsidRPr="000936EF">
        <w:rPr>
          <w:rStyle w:val="fontstyle41"/>
          <w:rFonts w:ascii="Arial" w:hAnsi="Arial" w:cs="Arial"/>
          <w:color w:val="4472C4"/>
          <w:sz w:val="28"/>
          <w:szCs w:val="28"/>
        </w:rPr>
        <w:t>ce soit fluide.</w:t>
      </w:r>
      <w:r w:rsidRPr="000936EF">
        <w:rPr>
          <w:rFonts w:ascii="Arial" w:hAnsi="Arial" w:cs="Arial"/>
          <w:color w:val="4472C4"/>
          <w:sz w:val="28"/>
          <w:szCs w:val="28"/>
        </w:rPr>
        <w:br/>
      </w:r>
      <w:r w:rsidRPr="000936EF">
        <w:rPr>
          <w:rStyle w:val="fontstyle41"/>
          <w:rFonts w:ascii="Arial" w:hAnsi="Arial" w:cs="Arial"/>
          <w:sz w:val="28"/>
          <w:szCs w:val="28"/>
        </w:rPr>
        <w:t>réponses aux questions « qui – quoi - quand – où - pourquoi ».</w:t>
      </w:r>
      <w:r w:rsidRPr="000936EF">
        <w:rPr>
          <w:rFonts w:ascii="Arial" w:hAnsi="Arial" w:cs="Arial"/>
          <w:color w:val="000000"/>
          <w:sz w:val="28"/>
          <w:szCs w:val="28"/>
        </w:rPr>
        <w:br/>
      </w:r>
      <w:r w:rsidRPr="000936EF">
        <w:rPr>
          <w:rStyle w:val="fontstyle41"/>
          <w:rFonts w:ascii="Arial" w:hAnsi="Arial" w:cs="Arial"/>
          <w:color w:val="4472C4"/>
          <w:sz w:val="28"/>
          <w:szCs w:val="28"/>
        </w:rPr>
        <w:t>Les élèves répondent sur leur feuille de classeur, ils copient les mots interrogatifs.</w:t>
      </w:r>
      <w:r w:rsidRPr="000936EF">
        <w:rPr>
          <w:rFonts w:ascii="Arial" w:hAnsi="Arial" w:cs="Arial"/>
          <w:sz w:val="28"/>
          <w:szCs w:val="28"/>
        </w:rPr>
        <w:br/>
      </w:r>
      <w:r w:rsidRPr="000936EF">
        <w:rPr>
          <w:rStyle w:val="fontstyle41"/>
          <w:rFonts w:ascii="Arial" w:hAnsi="Arial" w:cs="Arial"/>
          <w:color w:val="4472C4"/>
          <w:sz w:val="28"/>
          <w:szCs w:val="28"/>
        </w:rPr>
        <w:lastRenderedPageBreak/>
        <w:t>Ils réfléchissent quelques minutes puis</w:t>
      </w:r>
      <w:r w:rsidRPr="000936EF">
        <w:rPr>
          <w:rFonts w:ascii="Arial" w:hAnsi="Arial" w:cs="Arial"/>
          <w:color w:val="4472C4"/>
          <w:sz w:val="28"/>
          <w:szCs w:val="28"/>
        </w:rPr>
        <w:br/>
      </w:r>
      <w:r w:rsidRPr="000936EF">
        <w:rPr>
          <w:rStyle w:val="fontstyle41"/>
          <w:rFonts w:ascii="Arial" w:hAnsi="Arial" w:cs="Arial"/>
          <w:sz w:val="28"/>
          <w:szCs w:val="28"/>
        </w:rPr>
        <w:t>mise en commun des réponses, faire rebondir</w:t>
      </w:r>
      <w:r w:rsidRPr="000936EF">
        <w:rPr>
          <w:rStyle w:val="fontstyle41"/>
          <w:rFonts w:ascii="Arial" w:hAnsi="Arial" w:cs="Arial"/>
          <w:color w:val="4472C4"/>
          <w:sz w:val="28"/>
          <w:szCs w:val="28"/>
        </w:rPr>
        <w:t>. Là encore, ceux qui n’avaient pas les bonnes</w:t>
      </w:r>
      <w:r w:rsidR="00CF1EDF">
        <w:rPr>
          <w:rStyle w:val="fontstyle41"/>
          <w:rFonts w:ascii="Arial" w:hAnsi="Arial" w:cs="Arial"/>
          <w:color w:val="4472C4"/>
          <w:sz w:val="28"/>
          <w:szCs w:val="28"/>
        </w:rPr>
        <w:t xml:space="preserve"> </w:t>
      </w:r>
      <w:r w:rsidRPr="000936EF">
        <w:rPr>
          <w:rStyle w:val="fontstyle41"/>
          <w:rFonts w:ascii="Arial" w:hAnsi="Arial" w:cs="Arial"/>
          <w:color w:val="4472C4"/>
          <w:sz w:val="28"/>
          <w:szCs w:val="28"/>
        </w:rPr>
        <w:t>réponses vont être « raccrochés » et pourront poursuivre le travail.</w:t>
      </w:r>
      <w:r w:rsidRPr="000936EF">
        <w:rPr>
          <w:rFonts w:ascii="Arial" w:hAnsi="Arial" w:cs="Arial"/>
          <w:color w:val="4472C4"/>
          <w:sz w:val="28"/>
          <w:szCs w:val="28"/>
        </w:rPr>
        <w:br/>
      </w:r>
      <w:r w:rsidRPr="000936EF">
        <w:rPr>
          <w:rStyle w:val="fontstyle41"/>
          <w:rFonts w:ascii="Arial" w:hAnsi="Arial" w:cs="Arial"/>
          <w:sz w:val="28"/>
          <w:szCs w:val="28"/>
        </w:rPr>
        <w:t>écrire le résumé : les élèves copient le résumé donné. (ou collent)</w:t>
      </w:r>
      <w:r w:rsidRPr="000936EF">
        <w:rPr>
          <w:rFonts w:ascii="Arial" w:hAnsi="Arial" w:cs="Arial"/>
          <w:color w:val="000000"/>
          <w:sz w:val="28"/>
          <w:szCs w:val="28"/>
        </w:rPr>
        <w:br/>
      </w:r>
      <w:r w:rsidRPr="000936EF">
        <w:rPr>
          <w:rStyle w:val="fontstyle41"/>
          <w:rFonts w:ascii="Arial" w:hAnsi="Arial" w:cs="Arial"/>
          <w:sz w:val="28"/>
          <w:szCs w:val="28"/>
        </w:rPr>
        <w:t>On ne prend pas le temps aujourd’hui de le construire ensemble. Mais on peut interroger à l’oral</w:t>
      </w:r>
      <w:r w:rsidR="00CF1EDF">
        <w:rPr>
          <w:rStyle w:val="fontstyle41"/>
          <w:rFonts w:ascii="Arial" w:hAnsi="Arial" w:cs="Arial"/>
          <w:sz w:val="28"/>
          <w:szCs w:val="28"/>
        </w:rPr>
        <w:t xml:space="preserve"> </w:t>
      </w:r>
      <w:r w:rsidRPr="000936EF">
        <w:rPr>
          <w:rStyle w:val="fontstyle41"/>
          <w:rFonts w:ascii="Arial" w:hAnsi="Arial" w:cs="Arial"/>
          <w:sz w:val="28"/>
          <w:szCs w:val="28"/>
        </w:rPr>
        <w:t>un élève ou leur demander s’ils pensent qu’il manque quelque chose.</w:t>
      </w:r>
    </w:p>
    <w:p w14:paraId="3844D07E" w14:textId="6FFD01DF" w:rsidR="00700EB1" w:rsidRDefault="00700EB1" w:rsidP="00700EB1">
      <w:pPr>
        <w:spacing w:before="120" w:after="120" w:line="360" w:lineRule="auto"/>
        <w:rPr>
          <w:rStyle w:val="fontstyle41"/>
          <w:rFonts w:ascii="Arial" w:hAnsi="Arial" w:cs="Arial"/>
          <w:sz w:val="28"/>
          <w:szCs w:val="28"/>
        </w:rPr>
      </w:pPr>
      <w:r w:rsidRPr="00700EB1">
        <w:rPr>
          <w:rStyle w:val="fontstyle41"/>
          <w:rFonts w:ascii="Arial" w:hAnsi="Arial" w:cs="Arial"/>
          <w:b/>
          <w:bCs/>
          <w:sz w:val="28"/>
          <w:szCs w:val="28"/>
        </w:rPr>
        <w:t>Hypothèses</w:t>
      </w:r>
      <w:r>
        <w:rPr>
          <w:rStyle w:val="fontstyle41"/>
          <w:rFonts w:ascii="Arial" w:hAnsi="Arial" w:cs="Arial"/>
          <w:sz w:val="28"/>
          <w:szCs w:val="28"/>
        </w:rPr>
        <w:t xml:space="preserve"> : </w:t>
      </w:r>
      <w:r w:rsidR="007F4821">
        <w:rPr>
          <w:rStyle w:val="fontstyle41"/>
          <w:rFonts w:ascii="Arial" w:hAnsi="Arial" w:cs="Arial"/>
          <w:sz w:val="28"/>
          <w:szCs w:val="28"/>
        </w:rPr>
        <w:t>demandez aux élèves leurs hypothèses, notez. Dites leur de parler lentement, et vérifier que ce que vous avez écrits est bien ce qu’ils voulaient dire.</w:t>
      </w:r>
    </w:p>
    <w:p w14:paraId="53F1310D" w14:textId="4DC86007" w:rsidR="007F4821" w:rsidRDefault="007F4821" w:rsidP="00700EB1">
      <w:pPr>
        <w:spacing w:before="120" w:after="120" w:line="360" w:lineRule="auto"/>
        <w:rPr>
          <w:rStyle w:val="fontstyle41"/>
          <w:rFonts w:ascii="Arial" w:hAnsi="Arial" w:cs="Arial"/>
          <w:color w:val="4472C4"/>
          <w:sz w:val="28"/>
          <w:szCs w:val="28"/>
        </w:rPr>
      </w:pPr>
      <w:r>
        <w:rPr>
          <w:rStyle w:val="fontstyle41"/>
          <w:rFonts w:ascii="Arial" w:hAnsi="Arial" w:cs="Arial"/>
          <w:sz w:val="28"/>
          <w:szCs w:val="28"/>
        </w:rPr>
        <w:t>belliqueux</w:t>
      </w:r>
      <w:r w:rsidR="000936EF" w:rsidRPr="000936EF">
        <w:rPr>
          <w:rStyle w:val="fontstyle41"/>
          <w:rFonts w:ascii="Arial" w:hAnsi="Arial" w:cs="Arial"/>
          <w:sz w:val="28"/>
          <w:szCs w:val="28"/>
        </w:rPr>
        <w:t xml:space="preserve"> :</w:t>
      </w:r>
      <w:r w:rsidR="000936EF" w:rsidRPr="000936EF">
        <w:rPr>
          <w:rFonts w:ascii="Arial" w:hAnsi="Arial" w:cs="Arial"/>
          <w:color w:val="000000"/>
          <w:sz w:val="28"/>
          <w:szCs w:val="28"/>
        </w:rPr>
        <w:br/>
      </w:r>
      <w:r>
        <w:rPr>
          <w:rStyle w:val="fontstyle41"/>
          <w:rFonts w:ascii="Arial" w:hAnsi="Arial" w:cs="Arial"/>
          <w:color w:val="4472C4"/>
          <w:sz w:val="28"/>
          <w:szCs w:val="28"/>
        </w:rPr>
        <w:t>On profite pour reprendre la notion de champs lexical vu précédemment.</w:t>
      </w:r>
    </w:p>
    <w:p w14:paraId="46B4A271" w14:textId="66BBEAA7" w:rsidR="007F4821" w:rsidRDefault="000936EF" w:rsidP="00700EB1">
      <w:pPr>
        <w:spacing w:before="120" w:after="120" w:line="360" w:lineRule="auto"/>
        <w:rPr>
          <w:rStyle w:val="fontstyle41"/>
          <w:rFonts w:ascii="Arial" w:hAnsi="Arial" w:cs="Arial"/>
          <w:color w:val="4472C4"/>
          <w:sz w:val="28"/>
          <w:szCs w:val="28"/>
        </w:rPr>
      </w:pPr>
      <w:r w:rsidRPr="000936EF">
        <w:rPr>
          <w:rStyle w:val="fontstyle41"/>
          <w:rFonts w:ascii="Arial" w:hAnsi="Arial" w:cs="Arial"/>
          <w:sz w:val="28"/>
          <w:szCs w:val="28"/>
        </w:rPr>
        <w:t>Rangement / collage / copie.</w:t>
      </w:r>
      <w:r w:rsidRPr="000936EF">
        <w:rPr>
          <w:rFonts w:ascii="Arial" w:hAnsi="Arial" w:cs="Arial"/>
          <w:color w:val="000000"/>
          <w:sz w:val="28"/>
          <w:szCs w:val="28"/>
        </w:rPr>
        <w:br/>
      </w:r>
      <w:r w:rsidRPr="000936EF">
        <w:rPr>
          <w:rStyle w:val="fontstyle41"/>
          <w:rFonts w:ascii="Arial" w:hAnsi="Arial" w:cs="Arial"/>
          <w:color w:val="4472C4"/>
          <w:sz w:val="28"/>
          <w:szCs w:val="28"/>
        </w:rPr>
        <w:t>Les élèves collent les mots du lexique</w:t>
      </w:r>
      <w:r w:rsidR="00B54BCE">
        <w:rPr>
          <w:rStyle w:val="fontstyle41"/>
          <w:rFonts w:ascii="Arial" w:hAnsi="Arial" w:cs="Arial"/>
          <w:color w:val="4472C4"/>
          <w:sz w:val="28"/>
          <w:szCs w:val="28"/>
        </w:rPr>
        <w:t xml:space="preserve"> et du champs lexical de belliqueux</w:t>
      </w:r>
      <w:r w:rsidR="007F4821">
        <w:rPr>
          <w:rStyle w:val="fontstyle41"/>
          <w:rFonts w:ascii="Arial" w:hAnsi="Arial" w:cs="Arial"/>
          <w:color w:val="4472C4"/>
          <w:sz w:val="28"/>
          <w:szCs w:val="28"/>
        </w:rPr>
        <w:t>.</w:t>
      </w:r>
    </w:p>
    <w:p w14:paraId="4897F8CE" w14:textId="2D5F93C4" w:rsidR="00700EB1" w:rsidRDefault="000936EF" w:rsidP="00700EB1">
      <w:pPr>
        <w:spacing w:before="120" w:after="120" w:line="360" w:lineRule="auto"/>
        <w:rPr>
          <w:rStyle w:val="fontstyle41"/>
          <w:rFonts w:ascii="Arial" w:hAnsi="Arial" w:cs="Arial"/>
          <w:color w:val="4472C4"/>
          <w:sz w:val="28"/>
          <w:szCs w:val="28"/>
        </w:rPr>
      </w:pPr>
      <w:r w:rsidRPr="000936EF">
        <w:rPr>
          <w:rStyle w:val="fontstyle41"/>
          <w:rFonts w:ascii="Arial" w:hAnsi="Arial" w:cs="Arial"/>
          <w:color w:val="4472C4"/>
          <w:sz w:val="28"/>
          <w:szCs w:val="28"/>
        </w:rPr>
        <w:t>(les mots seront copiés en devoir, sauf si la classe s’agite, les faire alors copier à ce moment-là).</w:t>
      </w:r>
      <w:r w:rsidRPr="000936EF">
        <w:rPr>
          <w:rFonts w:ascii="Arial" w:hAnsi="Arial" w:cs="Arial"/>
          <w:color w:val="4472C4"/>
          <w:sz w:val="28"/>
          <w:szCs w:val="28"/>
        </w:rPr>
        <w:br/>
      </w:r>
      <w:r w:rsidRPr="000936EF">
        <w:rPr>
          <w:rStyle w:val="fontstyle41"/>
          <w:rFonts w:ascii="Arial" w:hAnsi="Arial" w:cs="Arial"/>
          <w:color w:val="4472C4"/>
          <w:sz w:val="28"/>
          <w:szCs w:val="28"/>
        </w:rPr>
        <w:t>Distribution texte fluence.</w:t>
      </w:r>
      <w:r w:rsidRPr="000936EF">
        <w:rPr>
          <w:rFonts w:ascii="Arial" w:hAnsi="Arial" w:cs="Arial"/>
          <w:color w:val="4472C4"/>
          <w:sz w:val="28"/>
          <w:szCs w:val="28"/>
        </w:rPr>
        <w:br/>
      </w:r>
      <w:r w:rsidRPr="000936EF">
        <w:rPr>
          <w:rStyle w:val="fontstyle31"/>
          <w:rFonts w:ascii="Arial" w:hAnsi="Arial" w:cs="Arial"/>
          <w:sz w:val="28"/>
          <w:szCs w:val="28"/>
        </w:rPr>
        <w:t>Lecture fluence :</w:t>
      </w:r>
      <w:r w:rsidRPr="000936EF">
        <w:rPr>
          <w:rFonts w:ascii="Arial" w:hAnsi="Arial" w:cs="Arial"/>
          <w:b/>
          <w:bCs/>
          <w:color w:val="000000"/>
          <w:sz w:val="28"/>
          <w:szCs w:val="28"/>
        </w:rPr>
        <w:br/>
      </w:r>
      <w:r w:rsidRPr="000936EF">
        <w:rPr>
          <w:rStyle w:val="fontstyle41"/>
          <w:rFonts w:ascii="Arial" w:hAnsi="Arial" w:cs="Arial"/>
          <w:sz w:val="28"/>
          <w:szCs w:val="28"/>
        </w:rPr>
        <w:t xml:space="preserve">Entrainement par paire : </w:t>
      </w:r>
      <w:r w:rsidRPr="000936EF">
        <w:rPr>
          <w:rStyle w:val="fontstyle41"/>
          <w:rFonts w:ascii="Arial" w:hAnsi="Arial" w:cs="Arial"/>
          <w:color w:val="4472C4"/>
          <w:sz w:val="28"/>
          <w:szCs w:val="28"/>
        </w:rPr>
        <w:t>Comme d’habitude, les consignes ne sont plus reprises car connues des</w:t>
      </w:r>
      <w:r w:rsidR="00CF1EDF">
        <w:rPr>
          <w:rStyle w:val="fontstyle41"/>
          <w:rFonts w:ascii="Arial" w:hAnsi="Arial" w:cs="Arial"/>
          <w:color w:val="4472C4"/>
          <w:sz w:val="28"/>
          <w:szCs w:val="28"/>
        </w:rPr>
        <w:t xml:space="preserve"> </w:t>
      </w:r>
      <w:r w:rsidRPr="000936EF">
        <w:rPr>
          <w:rStyle w:val="fontstyle41"/>
          <w:rFonts w:ascii="Arial" w:hAnsi="Arial" w:cs="Arial"/>
          <w:color w:val="4472C4"/>
          <w:sz w:val="28"/>
          <w:szCs w:val="28"/>
        </w:rPr>
        <w:t>élèves.</w:t>
      </w:r>
    </w:p>
    <w:p w14:paraId="503476B8" w14:textId="3172E49D" w:rsidR="00770D5F" w:rsidRDefault="000936EF" w:rsidP="00700EB1">
      <w:pPr>
        <w:spacing w:before="120" w:after="120" w:line="360" w:lineRule="auto"/>
        <w:rPr>
          <w:rStyle w:val="fontstyle41"/>
          <w:rFonts w:ascii="Arial" w:hAnsi="Arial" w:cs="Arial"/>
          <w:sz w:val="28"/>
          <w:szCs w:val="28"/>
        </w:rPr>
      </w:pPr>
      <w:r w:rsidRPr="000936EF">
        <w:rPr>
          <w:rFonts w:ascii="Arial" w:hAnsi="Arial" w:cs="Arial"/>
          <w:color w:val="4472C4"/>
          <w:sz w:val="28"/>
          <w:szCs w:val="28"/>
        </w:rPr>
        <w:br/>
      </w:r>
      <w:r w:rsidRPr="000936EF">
        <w:rPr>
          <w:rStyle w:val="fontstyle31"/>
          <w:rFonts w:ascii="Arial" w:hAnsi="Arial" w:cs="Arial"/>
          <w:sz w:val="28"/>
          <w:szCs w:val="28"/>
        </w:rPr>
        <w:t>Bilan :</w:t>
      </w:r>
      <w:r w:rsidRPr="000936EF">
        <w:rPr>
          <w:rFonts w:ascii="Arial" w:hAnsi="Arial" w:cs="Arial"/>
          <w:b/>
          <w:bCs/>
          <w:color w:val="000000"/>
          <w:sz w:val="28"/>
          <w:szCs w:val="28"/>
        </w:rPr>
        <w:br/>
      </w:r>
      <w:r w:rsidRPr="000936EF">
        <w:rPr>
          <w:rStyle w:val="fontstyle41"/>
          <w:rFonts w:ascii="Arial" w:hAnsi="Arial" w:cs="Arial"/>
          <w:sz w:val="28"/>
          <w:szCs w:val="28"/>
        </w:rPr>
        <w:t>Comme d’habitude, vous écoutez toutes les propositions et faites rebondir pour valider/invalider.</w:t>
      </w:r>
      <w:r w:rsidRPr="000936EF">
        <w:rPr>
          <w:rFonts w:ascii="Arial" w:hAnsi="Arial" w:cs="Arial"/>
          <w:color w:val="000000"/>
          <w:sz w:val="28"/>
          <w:szCs w:val="28"/>
        </w:rPr>
        <w:br/>
      </w:r>
      <w:r w:rsidRPr="000936EF">
        <w:rPr>
          <w:rStyle w:val="fontstyle31"/>
          <w:rFonts w:ascii="Arial" w:hAnsi="Arial" w:cs="Arial"/>
          <w:sz w:val="28"/>
          <w:szCs w:val="28"/>
        </w:rPr>
        <w:t>Annonce prochaine séance :</w:t>
      </w:r>
      <w:r w:rsidRPr="000936EF">
        <w:rPr>
          <w:rFonts w:ascii="Arial" w:hAnsi="Arial" w:cs="Arial"/>
          <w:b/>
          <w:bCs/>
          <w:color w:val="000000"/>
          <w:sz w:val="28"/>
          <w:szCs w:val="28"/>
        </w:rPr>
        <w:br/>
      </w:r>
      <w:r w:rsidRPr="000936EF">
        <w:rPr>
          <w:rStyle w:val="fontstyle31"/>
          <w:rFonts w:ascii="Arial" w:hAnsi="Arial" w:cs="Arial"/>
          <w:sz w:val="28"/>
          <w:szCs w:val="28"/>
        </w:rPr>
        <w:t>Devoirs :</w:t>
      </w:r>
      <w:r w:rsidRPr="000936EF">
        <w:rPr>
          <w:rFonts w:ascii="Arial" w:hAnsi="Arial" w:cs="Arial"/>
          <w:b/>
          <w:bCs/>
          <w:color w:val="000000"/>
          <w:sz w:val="28"/>
          <w:szCs w:val="28"/>
        </w:rPr>
        <w:br/>
      </w:r>
      <w:r w:rsidRPr="000936EF">
        <w:rPr>
          <w:rStyle w:val="fontstyle41"/>
          <w:rFonts w:ascii="Arial" w:hAnsi="Arial" w:cs="Arial"/>
          <w:sz w:val="28"/>
          <w:szCs w:val="28"/>
        </w:rPr>
        <w:t xml:space="preserve">Relire le texte </w:t>
      </w:r>
      <w:r w:rsidR="00CF1EDF">
        <w:rPr>
          <w:rStyle w:val="fontstyle41"/>
          <w:rFonts w:ascii="Arial" w:hAnsi="Arial" w:cs="Arial"/>
          <w:sz w:val="28"/>
          <w:szCs w:val="28"/>
        </w:rPr>
        <w:t>1</w:t>
      </w:r>
      <w:r w:rsidR="007F4821">
        <w:rPr>
          <w:rStyle w:val="fontstyle41"/>
          <w:rFonts w:ascii="Arial" w:hAnsi="Arial" w:cs="Arial"/>
          <w:sz w:val="28"/>
          <w:szCs w:val="28"/>
        </w:rPr>
        <w:t>3</w:t>
      </w:r>
      <w:r w:rsidRPr="000936EF">
        <w:rPr>
          <w:rStyle w:val="fontstyle41"/>
          <w:rFonts w:ascii="Arial" w:hAnsi="Arial" w:cs="Arial"/>
          <w:sz w:val="28"/>
          <w:szCs w:val="28"/>
        </w:rPr>
        <w:t xml:space="preserve"> à haute voix.</w:t>
      </w:r>
      <w:r w:rsidRPr="000936EF">
        <w:rPr>
          <w:rFonts w:ascii="Arial" w:hAnsi="Arial" w:cs="Arial"/>
          <w:color w:val="000000"/>
          <w:sz w:val="28"/>
          <w:szCs w:val="28"/>
        </w:rPr>
        <w:br/>
      </w:r>
      <w:r w:rsidRPr="000936EF">
        <w:rPr>
          <w:rStyle w:val="fontstyle41"/>
          <w:rFonts w:ascii="Arial" w:hAnsi="Arial" w:cs="Arial"/>
          <w:sz w:val="28"/>
          <w:szCs w:val="28"/>
        </w:rPr>
        <w:t xml:space="preserve">Recopier la 1ère colonne </w:t>
      </w:r>
      <w:r w:rsidR="007F4821">
        <w:rPr>
          <w:rStyle w:val="fontstyle41"/>
          <w:rFonts w:ascii="Arial" w:hAnsi="Arial" w:cs="Arial"/>
          <w:sz w:val="28"/>
          <w:szCs w:val="28"/>
        </w:rPr>
        <w:t>du champ lexical de belliqueux.</w:t>
      </w:r>
    </w:p>
    <w:p w14:paraId="1E44AB66" w14:textId="1532AD0B" w:rsidR="00CF1EDF" w:rsidRPr="000936EF" w:rsidRDefault="007F4821" w:rsidP="00700EB1">
      <w:pPr>
        <w:spacing w:before="120" w:after="120" w:line="360" w:lineRule="auto"/>
        <w:rPr>
          <w:rFonts w:ascii="Arial" w:hAnsi="Arial" w:cs="Arial"/>
          <w:b/>
          <w:bCs/>
          <w:sz w:val="28"/>
          <w:szCs w:val="28"/>
        </w:rPr>
      </w:pPr>
      <w:r>
        <w:rPr>
          <w:rStyle w:val="fontstyle31"/>
          <w:rFonts w:ascii="Arial" w:hAnsi="Arial" w:cs="Arial"/>
          <w:sz w:val="28"/>
          <w:szCs w:val="28"/>
        </w:rPr>
        <w:t>Lecture rapide de mots s’il reste du temps.</w:t>
      </w:r>
      <w:r w:rsidR="000936EF" w:rsidRPr="000936EF">
        <w:rPr>
          <w:rFonts w:ascii="Arial" w:hAnsi="Arial" w:cs="Arial"/>
          <w:b/>
          <w:bCs/>
          <w:color w:val="000000"/>
          <w:sz w:val="28"/>
          <w:szCs w:val="28"/>
        </w:rPr>
        <w:br/>
      </w:r>
    </w:p>
    <w:sectPr w:rsidR="00CF1EDF" w:rsidRPr="000936EF" w:rsidSect="0034083A">
      <w:footerReference w:type="default" r:id="rId7"/>
      <w:pgSz w:w="11906" w:h="16838"/>
      <w:pgMar w:top="567" w:right="720" w:bottom="426"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Bold">
    <w:altName w:val="Calibri"/>
    <w:panose1 w:val="00000000000000000000"/>
    <w:charset w:val="00"/>
    <w:family w:val="roman"/>
    <w:notTrueType/>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836897"/>
      <w:docPartObj>
        <w:docPartGallery w:val="Page Numbers (Bottom of Page)"/>
        <w:docPartUnique/>
      </w:docPartObj>
    </w:sdtPr>
    <w:sdtEndPr/>
    <w:sdtContent>
      <w:sdt>
        <w:sdtPr>
          <w:id w:val="-1705238520"/>
          <w:docPartObj>
            <w:docPartGallery w:val="Page Numbers (Top of Page)"/>
            <w:docPartUnique/>
          </w:docPartObj>
        </w:sdtPr>
        <w:sdtEndPr/>
        <w:sdtContent>
          <w:p w14:paraId="4D359110" w14:textId="77777777" w:rsidR="0034083A" w:rsidRPr="0034083A" w:rsidRDefault="0034083A" w:rsidP="0034083A">
            <w:pPr>
              <w:pStyle w:val="Pieddepage"/>
              <w:jc w:val="center"/>
              <w:rPr>
                <w:sz w:val="18"/>
                <w:szCs w:val="18"/>
              </w:rPr>
            </w:pPr>
            <w:r w:rsidRPr="0034083A">
              <w:rPr>
                <w:sz w:val="18"/>
                <w:szCs w:val="18"/>
              </w:rPr>
              <w:t>www. dys-positif.fr</w:t>
            </w:r>
          </w:p>
          <w:p w14:paraId="1054A6FC" w14:textId="52A63469" w:rsidR="0034083A" w:rsidRDefault="0034083A" w:rsidP="0034083A">
            <w:pPr>
              <w:pStyle w:val="Pieddepage"/>
              <w:jc w:val="right"/>
            </w:pPr>
            <w:r w:rsidRPr="0034083A">
              <w:rPr>
                <w:sz w:val="18"/>
                <w:szCs w:val="18"/>
              </w:rPr>
              <w:t xml:space="preserve"> </w:t>
            </w:r>
            <w:r w:rsidRPr="0034083A">
              <w:rPr>
                <w:sz w:val="14"/>
                <w:szCs w:val="14"/>
              </w:rPr>
              <w:t xml:space="preserve">Page </w:t>
            </w:r>
            <w:r w:rsidRPr="0034083A">
              <w:rPr>
                <w:b/>
                <w:bCs/>
                <w:sz w:val="20"/>
                <w:szCs w:val="20"/>
              </w:rPr>
              <w:fldChar w:fldCharType="begin"/>
            </w:r>
            <w:r w:rsidRPr="0034083A">
              <w:rPr>
                <w:b/>
                <w:bCs/>
                <w:sz w:val="18"/>
                <w:szCs w:val="18"/>
              </w:rPr>
              <w:instrText>PAGE</w:instrText>
            </w:r>
            <w:r w:rsidRPr="0034083A">
              <w:rPr>
                <w:b/>
                <w:bCs/>
                <w:sz w:val="20"/>
                <w:szCs w:val="20"/>
              </w:rPr>
              <w:fldChar w:fldCharType="separate"/>
            </w:r>
            <w:r w:rsidRPr="0034083A">
              <w:rPr>
                <w:b/>
                <w:bCs/>
                <w:sz w:val="18"/>
                <w:szCs w:val="18"/>
              </w:rPr>
              <w:t>2</w:t>
            </w:r>
            <w:r w:rsidRPr="0034083A">
              <w:rPr>
                <w:b/>
                <w:bCs/>
                <w:sz w:val="20"/>
                <w:szCs w:val="20"/>
              </w:rPr>
              <w:fldChar w:fldCharType="end"/>
            </w:r>
            <w:r w:rsidRPr="0034083A">
              <w:rPr>
                <w:sz w:val="18"/>
                <w:szCs w:val="18"/>
              </w:rPr>
              <w:t xml:space="preserve"> sur </w:t>
            </w:r>
            <w:r w:rsidRPr="0034083A">
              <w:rPr>
                <w:b/>
                <w:bCs/>
                <w:sz w:val="20"/>
                <w:szCs w:val="20"/>
              </w:rPr>
              <w:fldChar w:fldCharType="begin"/>
            </w:r>
            <w:r w:rsidRPr="0034083A">
              <w:rPr>
                <w:b/>
                <w:bCs/>
                <w:sz w:val="18"/>
                <w:szCs w:val="18"/>
              </w:rPr>
              <w:instrText>NUMPAGES</w:instrText>
            </w:r>
            <w:r w:rsidRPr="0034083A">
              <w:rPr>
                <w:b/>
                <w:bCs/>
                <w:sz w:val="20"/>
                <w:szCs w:val="20"/>
              </w:rPr>
              <w:fldChar w:fldCharType="separate"/>
            </w:r>
            <w:r w:rsidRPr="0034083A">
              <w:rPr>
                <w:b/>
                <w:bCs/>
                <w:sz w:val="18"/>
                <w:szCs w:val="18"/>
              </w:rPr>
              <w:t>2</w:t>
            </w:r>
            <w:r w:rsidRPr="0034083A">
              <w:rPr>
                <w:b/>
                <w:bCs/>
                <w:sz w:val="20"/>
                <w:szCs w:val="20"/>
              </w:rPr>
              <w:fldChar w:fldCharType="end"/>
            </w:r>
          </w:p>
        </w:sdtContent>
      </w:sdt>
    </w:sdtContent>
  </w:sdt>
  <w:p w14:paraId="59277C2E" w14:textId="515DA375"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936EF"/>
    <w:rsid w:val="000A1D75"/>
    <w:rsid w:val="001717AB"/>
    <w:rsid w:val="002F09E8"/>
    <w:rsid w:val="003136B0"/>
    <w:rsid w:val="00315114"/>
    <w:rsid w:val="0033653F"/>
    <w:rsid w:val="0034083A"/>
    <w:rsid w:val="00375DF4"/>
    <w:rsid w:val="003871C3"/>
    <w:rsid w:val="003C0B6C"/>
    <w:rsid w:val="003E7AB8"/>
    <w:rsid w:val="003F3DBA"/>
    <w:rsid w:val="00434AAC"/>
    <w:rsid w:val="00436ED2"/>
    <w:rsid w:val="004834CF"/>
    <w:rsid w:val="0049232F"/>
    <w:rsid w:val="004A2A4B"/>
    <w:rsid w:val="004A6A1E"/>
    <w:rsid w:val="004D647F"/>
    <w:rsid w:val="00532BB5"/>
    <w:rsid w:val="005850B6"/>
    <w:rsid w:val="005C76B5"/>
    <w:rsid w:val="006135E6"/>
    <w:rsid w:val="00624BEF"/>
    <w:rsid w:val="00667DBA"/>
    <w:rsid w:val="006F0679"/>
    <w:rsid w:val="006F6BF5"/>
    <w:rsid w:val="00700EB1"/>
    <w:rsid w:val="00715C1F"/>
    <w:rsid w:val="00735B65"/>
    <w:rsid w:val="00770D5F"/>
    <w:rsid w:val="007B4FBC"/>
    <w:rsid w:val="007E605C"/>
    <w:rsid w:val="007F4821"/>
    <w:rsid w:val="008014D5"/>
    <w:rsid w:val="00804E57"/>
    <w:rsid w:val="00814D2F"/>
    <w:rsid w:val="008375C5"/>
    <w:rsid w:val="008820D2"/>
    <w:rsid w:val="008A03E8"/>
    <w:rsid w:val="00904F65"/>
    <w:rsid w:val="00933513"/>
    <w:rsid w:val="009C1A8E"/>
    <w:rsid w:val="00A11481"/>
    <w:rsid w:val="00A76419"/>
    <w:rsid w:val="00AA7D11"/>
    <w:rsid w:val="00AD492E"/>
    <w:rsid w:val="00B10B7D"/>
    <w:rsid w:val="00B54BCE"/>
    <w:rsid w:val="00B925ED"/>
    <w:rsid w:val="00BA4352"/>
    <w:rsid w:val="00BA437B"/>
    <w:rsid w:val="00C0261D"/>
    <w:rsid w:val="00C06E25"/>
    <w:rsid w:val="00C07994"/>
    <w:rsid w:val="00C1579D"/>
    <w:rsid w:val="00C707EC"/>
    <w:rsid w:val="00CB0D28"/>
    <w:rsid w:val="00CB1A30"/>
    <w:rsid w:val="00CD23C2"/>
    <w:rsid w:val="00CF1EDF"/>
    <w:rsid w:val="00D12DD4"/>
    <w:rsid w:val="00D256D1"/>
    <w:rsid w:val="00D307E9"/>
    <w:rsid w:val="00D73383"/>
    <w:rsid w:val="00D85B77"/>
    <w:rsid w:val="00E066DE"/>
    <w:rsid w:val="00E1423D"/>
    <w:rsid w:val="00E63534"/>
    <w:rsid w:val="00E76082"/>
    <w:rsid w:val="00EB12AB"/>
    <w:rsid w:val="00F309F4"/>
    <w:rsid w:val="00F444A4"/>
    <w:rsid w:val="00F737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character" w:customStyle="1" w:styleId="fontstyle01">
    <w:name w:val="fontstyle01"/>
    <w:basedOn w:val="Policepardfaut"/>
    <w:rsid w:val="000936EF"/>
    <w:rPr>
      <w:rFonts w:ascii="Calibri" w:hAnsi="Calibri" w:cs="Calibri" w:hint="default"/>
      <w:b w:val="0"/>
      <w:bCs w:val="0"/>
      <w:i w:val="0"/>
      <w:iCs w:val="0"/>
      <w:color w:val="000000"/>
      <w:sz w:val="18"/>
      <w:szCs w:val="18"/>
    </w:rPr>
  </w:style>
  <w:style w:type="character" w:customStyle="1" w:styleId="fontstyle21">
    <w:name w:val="fontstyle21"/>
    <w:basedOn w:val="Policepardfaut"/>
    <w:rsid w:val="000936EF"/>
    <w:rPr>
      <w:rFonts w:ascii="Calibri-Bold" w:hAnsi="Calibri-Bold" w:hint="default"/>
      <w:b/>
      <w:bCs/>
      <w:i w:val="0"/>
      <w:iCs w:val="0"/>
      <w:color w:val="000000"/>
      <w:sz w:val="18"/>
      <w:szCs w:val="18"/>
    </w:rPr>
  </w:style>
  <w:style w:type="character" w:customStyle="1" w:styleId="fontstyle31">
    <w:name w:val="fontstyle31"/>
    <w:basedOn w:val="Policepardfaut"/>
    <w:rsid w:val="000936EF"/>
    <w:rPr>
      <w:rFonts w:ascii="Arial-BoldMT" w:hAnsi="Arial-BoldMT" w:hint="default"/>
      <w:b/>
      <w:bCs/>
      <w:i w:val="0"/>
      <w:iCs w:val="0"/>
      <w:color w:val="000000"/>
      <w:sz w:val="24"/>
      <w:szCs w:val="24"/>
    </w:rPr>
  </w:style>
  <w:style w:type="character" w:customStyle="1" w:styleId="fontstyle41">
    <w:name w:val="fontstyle41"/>
    <w:basedOn w:val="Policepardfaut"/>
    <w:rsid w:val="000936EF"/>
    <w:rPr>
      <w:rFonts w:ascii="ArialMT" w:hAnsi="Aria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28676">
      <w:bodyDiv w:val="1"/>
      <w:marLeft w:val="0"/>
      <w:marRight w:val="0"/>
      <w:marTop w:val="0"/>
      <w:marBottom w:val="0"/>
      <w:divBdr>
        <w:top w:val="none" w:sz="0" w:space="0" w:color="auto"/>
        <w:left w:val="none" w:sz="0" w:space="0" w:color="auto"/>
        <w:bottom w:val="none" w:sz="0" w:space="0" w:color="auto"/>
        <w:right w:val="none" w:sz="0" w:space="0" w:color="auto"/>
      </w:divBdr>
      <w:divsChild>
        <w:div w:id="510409095">
          <w:marLeft w:val="360"/>
          <w:marRight w:val="0"/>
          <w:marTop w:val="200"/>
          <w:marBottom w:val="0"/>
          <w:divBdr>
            <w:top w:val="none" w:sz="0" w:space="0" w:color="auto"/>
            <w:left w:val="none" w:sz="0" w:space="0" w:color="auto"/>
            <w:bottom w:val="none" w:sz="0" w:space="0" w:color="auto"/>
            <w:right w:val="none" w:sz="0" w:space="0" w:color="auto"/>
          </w:divBdr>
        </w:div>
        <w:div w:id="932317533">
          <w:marLeft w:val="360"/>
          <w:marRight w:val="0"/>
          <w:marTop w:val="200"/>
          <w:marBottom w:val="0"/>
          <w:divBdr>
            <w:top w:val="none" w:sz="0" w:space="0" w:color="auto"/>
            <w:left w:val="none" w:sz="0" w:space="0" w:color="auto"/>
            <w:bottom w:val="none" w:sz="0" w:space="0" w:color="auto"/>
            <w:right w:val="none" w:sz="0" w:space="0" w:color="auto"/>
          </w:divBdr>
        </w:div>
      </w:divsChild>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442</Words>
  <Characters>2436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aline ledoux</cp:lastModifiedBy>
  <cp:revision>5</cp:revision>
  <cp:lastPrinted>2021-11-16T12:12:00Z</cp:lastPrinted>
  <dcterms:created xsi:type="dcterms:W3CDTF">2021-11-16T10:25:00Z</dcterms:created>
  <dcterms:modified xsi:type="dcterms:W3CDTF">2021-11-16T12:12:00Z</dcterms:modified>
</cp:coreProperties>
</file>